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A3" w:rsidRDefault="004C5B4D" w:rsidP="004C5B4D">
      <w:pPr>
        <w:pStyle w:val="a3"/>
        <w:numPr>
          <w:ilvl w:val="0"/>
          <w:numId w:val="1"/>
        </w:numPr>
      </w:pPr>
      <w:r>
        <w:t xml:space="preserve">Бабаян </w:t>
      </w:r>
      <w:proofErr w:type="spellStart"/>
      <w:r>
        <w:t>Арсен</w:t>
      </w:r>
      <w:proofErr w:type="spellEnd"/>
      <w:r>
        <w:t xml:space="preserve"> Сергеевич – хлебная продукция</w:t>
      </w:r>
    </w:p>
    <w:p w:rsidR="004C5B4D" w:rsidRDefault="004C5B4D" w:rsidP="004C5B4D">
      <w:pPr>
        <w:pStyle w:val="a3"/>
        <w:numPr>
          <w:ilvl w:val="0"/>
          <w:numId w:val="1"/>
        </w:numPr>
      </w:pPr>
      <w:r>
        <w:t>Данилов Евгений Иванович – молочная продукция</w:t>
      </w:r>
    </w:p>
    <w:p w:rsidR="004C5B4D" w:rsidRDefault="004C5B4D" w:rsidP="004C5B4D">
      <w:pPr>
        <w:pStyle w:val="a3"/>
        <w:numPr>
          <w:ilvl w:val="0"/>
          <w:numId w:val="1"/>
        </w:numPr>
      </w:pPr>
      <w:r>
        <w:t>Машкин Евгений Васильевич – бакалея, овощи</w:t>
      </w:r>
    </w:p>
    <w:p w:rsidR="004C5B4D" w:rsidRDefault="004C5B4D" w:rsidP="004C5B4D">
      <w:pPr>
        <w:pStyle w:val="a3"/>
      </w:pPr>
    </w:p>
    <w:sectPr w:rsidR="004C5B4D" w:rsidSect="004C5B4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5F0F"/>
    <w:multiLevelType w:val="hybridMultilevel"/>
    <w:tmpl w:val="760E7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4C5B4D"/>
    <w:rsid w:val="004C5B4D"/>
    <w:rsid w:val="004F3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B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2025-04-01T12:24:00Z</dcterms:created>
  <dcterms:modified xsi:type="dcterms:W3CDTF">2025-04-01T12:26:00Z</dcterms:modified>
</cp:coreProperties>
</file>